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8D5" w:rsidRPr="005E46AE" w:rsidRDefault="006508D5" w:rsidP="006508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RELATÓRIO DE DISCIPLINA MINISTRADA</w:t>
      </w:r>
    </w:p>
    <w:p w:rsidR="006508D5" w:rsidRDefault="006508D5" w:rsidP="006508D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29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508D5" w:rsidTr="00771250"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08D5" w:rsidRPr="00BA32DF" w:rsidRDefault="006508D5" w:rsidP="00771250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Disciplina: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08D5" w:rsidTr="00771250">
        <w:tc>
          <w:tcPr>
            <w:tcW w:w="2614" w:type="dxa"/>
          </w:tcPr>
          <w:p w:rsidR="006508D5" w:rsidRPr="00BA32DF" w:rsidRDefault="006508D5" w:rsidP="00771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Ano: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6508D5" w:rsidRPr="00BA32DF" w:rsidRDefault="006508D5" w:rsidP="00771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Semestre: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6508D5" w:rsidRPr="00BA32DF" w:rsidRDefault="006508D5" w:rsidP="00771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Carga horária: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6508D5" w:rsidRPr="00BA32DF" w:rsidRDefault="006508D5" w:rsidP="00771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Créditos: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08D5" w:rsidTr="00771250">
        <w:tc>
          <w:tcPr>
            <w:tcW w:w="10456" w:type="dxa"/>
            <w:gridSpan w:val="4"/>
            <w:shd w:val="clear" w:color="auto" w:fill="D9D9D9" w:themeFill="background1" w:themeFillShade="D9"/>
          </w:tcPr>
          <w:p w:rsidR="006508D5" w:rsidRDefault="006508D5" w:rsidP="00771250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Linha de pesquisa: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  ) Psicologia Escolar e Processos Educativos</w:t>
            </w: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(   ) Saúde e Processos Psicossociais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Natureza: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  ) Obrigatória</w:t>
            </w: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   ) Optativa</w:t>
            </w:r>
          </w:p>
        </w:tc>
      </w:tr>
      <w:tr w:rsidR="006508D5" w:rsidTr="00771250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508D5" w:rsidRPr="00BA32DF" w:rsidRDefault="006508D5" w:rsidP="00771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Docente:</w:t>
            </w:r>
            <w:r w:rsidRPr="00BA32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08D5" w:rsidTr="00771250">
        <w:tc>
          <w:tcPr>
            <w:tcW w:w="10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71250">
        <w:tc>
          <w:tcPr>
            <w:tcW w:w="10456" w:type="dxa"/>
            <w:gridSpan w:val="4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6508D5" w:rsidRPr="00BA32DF" w:rsidRDefault="006508D5" w:rsidP="00771250">
            <w:pPr>
              <w:tabs>
                <w:tab w:val="center" w:pos="5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EMENTA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71250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BA32DF" w:rsidRDefault="006508D5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OBJETIVOS</w:t>
            </w:r>
            <w:r w:rsidR="00875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ATINGIDOS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71250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BA32DF" w:rsidRDefault="00875594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CONTEÚDOS EFETIVAMENTE MINISTRADOS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71250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875594" w:rsidRDefault="00875594" w:rsidP="0087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594">
              <w:rPr>
                <w:rFonts w:ascii="Times New Roman" w:hAnsi="Times New Roman" w:cs="Times New Roman"/>
                <w:b/>
                <w:sz w:val="24"/>
                <w:szCs w:val="24"/>
              </w:rPr>
              <w:t>RESUMO DO CRONOGRAMA DAS 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ULAS (PERÍODO, DATAS ALTERADAS, </w:t>
            </w:r>
            <w:r w:rsidRPr="00875594">
              <w:rPr>
                <w:rFonts w:ascii="Times New Roman" w:hAnsi="Times New Roman" w:cs="Times New Roman"/>
                <w:b/>
                <w:sz w:val="24"/>
                <w:szCs w:val="24"/>
              </w:rPr>
              <w:t>ETC.)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C6F4F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BA32DF" w:rsidRDefault="006508D5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2DF">
              <w:rPr>
                <w:rFonts w:ascii="Times New Roman" w:hAnsi="Times New Roman" w:cs="Times New Roman"/>
                <w:b/>
                <w:sz w:val="24"/>
                <w:szCs w:val="24"/>
              </w:rPr>
              <w:t>RECURSOS DIDÁTICOS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C6F4F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BA32DF" w:rsidRDefault="007C6F4F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APROVEITAMENTO DISCENTE</w:t>
            </w:r>
          </w:p>
        </w:tc>
      </w:tr>
      <w:tr w:rsidR="006508D5" w:rsidTr="00771250">
        <w:tc>
          <w:tcPr>
            <w:tcW w:w="10456" w:type="dxa"/>
            <w:gridSpan w:val="4"/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8D5" w:rsidTr="007C6F4F">
        <w:tc>
          <w:tcPr>
            <w:tcW w:w="10456" w:type="dxa"/>
            <w:gridSpan w:val="4"/>
            <w:shd w:val="clear" w:color="auto" w:fill="808080" w:themeFill="background1" w:themeFillShade="80"/>
          </w:tcPr>
          <w:p w:rsidR="006508D5" w:rsidRPr="00BA32DF" w:rsidRDefault="007C6F4F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OUTRAS OBSERVAÇÕES E SUGESTÕES</w:t>
            </w:r>
            <w:bookmarkStart w:id="0" w:name="_GoBack"/>
            <w:bookmarkEnd w:id="0"/>
          </w:p>
        </w:tc>
      </w:tr>
      <w:tr w:rsidR="006508D5" w:rsidTr="00771250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508D5" w:rsidRPr="00BA32DF" w:rsidRDefault="006508D5" w:rsidP="007712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08D5" w:rsidTr="00771250">
        <w:tc>
          <w:tcPr>
            <w:tcW w:w="104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508D5" w:rsidRDefault="006508D5" w:rsidP="00771250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6508D5" w:rsidTr="00771250"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Entregue em: ___/___/______</w:t>
            </w: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6508D5" w:rsidRPr="00AC1B74" w:rsidRDefault="006508D5" w:rsidP="00771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1B74">
              <w:rPr>
                <w:rFonts w:ascii="Times New Roman" w:hAnsi="Times New Roman" w:cs="Times New Roman"/>
                <w:sz w:val="20"/>
                <w:szCs w:val="20"/>
              </w:rPr>
              <w:t>Docente (assinatura)</w:t>
            </w:r>
          </w:p>
        </w:tc>
        <w:tc>
          <w:tcPr>
            <w:tcW w:w="5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Homologado em: ___/___/______</w:t>
            </w: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8D5" w:rsidRDefault="006508D5" w:rsidP="00771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6508D5" w:rsidRDefault="006508D5" w:rsidP="00771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Coordenação</w:t>
            </w:r>
            <w:r w:rsidRPr="00AC1B74">
              <w:rPr>
                <w:rFonts w:ascii="Times New Roman" w:hAnsi="Times New Roman" w:cs="Times New Roman"/>
                <w:sz w:val="20"/>
                <w:szCs w:val="20"/>
              </w:rPr>
              <w:t xml:space="preserve"> (assinatura)</w:t>
            </w:r>
          </w:p>
        </w:tc>
      </w:tr>
    </w:tbl>
    <w:p w:rsidR="006508D5" w:rsidRPr="00BA32DF" w:rsidRDefault="006508D5" w:rsidP="0065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1919" w:rsidRDefault="00D01919"/>
    <w:sectPr w:rsidR="00D01919" w:rsidSect="00BA32DF">
      <w:headerReference w:type="default" r:id="rId4"/>
      <w:footerReference w:type="default" r:id="rId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AE" w:rsidRPr="005E46AE" w:rsidRDefault="007C6F4F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Fundação Universidade Federal de Rondônia – Campus José Ribeiro Filho – Núcleo de Saúde – Departamento de Psicologia</w:t>
    </w:r>
  </w:p>
  <w:p w:rsidR="005E46AE" w:rsidRPr="005E46AE" w:rsidRDefault="007C6F4F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 xml:space="preserve">Programa de Pós-graduação em Psicologia – </w:t>
    </w:r>
    <w:r w:rsidRPr="005E46AE">
      <w:rPr>
        <w:rFonts w:ascii="Times New Roman" w:hAnsi="Times New Roman" w:cs="Times New Roman"/>
        <w:sz w:val="17"/>
        <w:szCs w:val="17"/>
      </w:rPr>
      <w:t>Bloco 2C – Sala 214 – BR-364, Km 9,5 (Sentido Acre) – CEP 76.808-695 – Porto Velho-RO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2DF" w:rsidRPr="00BA32DF" w:rsidRDefault="007C6F4F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5B4A9FC9" wp14:editId="58E0CAC5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42CFBEDC" wp14:editId="36D9C8DA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MINISTÉRIO DA EDUCAÇÃO</w:t>
    </w:r>
  </w:p>
  <w:p w:rsidR="00BA32DF" w:rsidRPr="00BA32DF" w:rsidRDefault="007C6F4F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 xml:space="preserve">FUNDAÇÃO UNIVERSIDADE FEDERAL DE </w:t>
    </w:r>
    <w:r w:rsidRPr="00BA32DF">
      <w:rPr>
        <w:rFonts w:ascii="Times New Roman" w:hAnsi="Times New Roman" w:cs="Times New Roman"/>
        <w:b/>
        <w:bCs/>
        <w:sz w:val="20"/>
        <w:szCs w:val="20"/>
      </w:rPr>
      <w:t>RONDÔNIA</w:t>
    </w:r>
  </w:p>
  <w:p w:rsidR="00BA32DF" w:rsidRPr="00BA32DF" w:rsidRDefault="007C6F4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NÚCLEO DE SAÚDE</w:t>
    </w:r>
  </w:p>
  <w:p w:rsidR="00BA32DF" w:rsidRPr="00BA32DF" w:rsidRDefault="007C6F4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5BFB1F3F" wp14:editId="4BEA9BBD">
          <wp:simplePos x="0" y="0"/>
          <wp:positionH relativeFrom="column">
            <wp:posOffset>4928235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DEPARTAMENTO DE PSICOLOGIA</w:t>
    </w:r>
  </w:p>
  <w:p w:rsidR="00BA32DF" w:rsidRPr="00BA32DF" w:rsidRDefault="007C6F4F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sz w:val="20"/>
        <w:szCs w:val="20"/>
        <w:u w:val="single"/>
      </w:rPr>
      <w:t>PROGRAMA DE PÓS-GRADUAÇÃO EM PSICOLOGIA</w:t>
    </w:r>
  </w:p>
  <w:p w:rsidR="00BA32DF" w:rsidRDefault="007C6F4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D5"/>
    <w:rsid w:val="006508D5"/>
    <w:rsid w:val="007C6F4F"/>
    <w:rsid w:val="00875594"/>
    <w:rsid w:val="00D0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76814-760F-4C44-9A68-2E9F9824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8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508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6508D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6508D5"/>
  </w:style>
  <w:style w:type="paragraph" w:styleId="Rodap">
    <w:name w:val="footer"/>
    <w:basedOn w:val="Normal"/>
    <w:link w:val="RodapChar"/>
    <w:unhideWhenUsed/>
    <w:rsid w:val="006508D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650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113</Words>
  <Characters>613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2016-02-11T19:45:00Z</dcterms:created>
  <dcterms:modified xsi:type="dcterms:W3CDTF">2016-02-11T20:21:00Z</dcterms:modified>
</cp:coreProperties>
</file>